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17C" w:rsidRDefault="00D3117C" w:rsidP="00DA1297">
      <w:pPr>
        <w:spacing w:line="560" w:lineRule="exact"/>
        <w:jc w:val="center"/>
        <w:rPr>
          <w:rFonts w:ascii="方正小标宋_GBK" w:eastAsia="方正小标宋_GBK" w:hAnsi="宋体"/>
          <w:sz w:val="44"/>
          <w:szCs w:val="44"/>
        </w:rPr>
      </w:pPr>
    </w:p>
    <w:p w:rsidR="00DA1297" w:rsidRDefault="00DA1297" w:rsidP="00DA1297">
      <w:pPr>
        <w:spacing w:line="560" w:lineRule="exact"/>
        <w:jc w:val="center"/>
        <w:rPr>
          <w:rFonts w:ascii="方正小标宋_GBK" w:eastAsia="方正小标宋_GBK" w:hAnsi="宋体"/>
          <w:sz w:val="44"/>
          <w:szCs w:val="44"/>
        </w:rPr>
      </w:pPr>
      <w:r>
        <w:rPr>
          <w:rFonts w:ascii="方正小标宋_GBK" w:eastAsia="方正小标宋_GBK" w:hAnsi="宋体" w:hint="eastAsia"/>
          <w:sz w:val="44"/>
          <w:szCs w:val="44"/>
        </w:rPr>
        <w:t>被审计领导干部经济责任</w:t>
      </w:r>
      <w:r w:rsidR="005D31EA">
        <w:rPr>
          <w:rFonts w:ascii="方正小标宋_GBK" w:eastAsia="方正小标宋_GBK" w:hAnsi="宋体" w:hint="eastAsia"/>
          <w:sz w:val="44"/>
          <w:szCs w:val="44"/>
        </w:rPr>
        <w:t>履行情况</w:t>
      </w:r>
      <w:r>
        <w:rPr>
          <w:rFonts w:ascii="方正小标宋_GBK" w:eastAsia="方正小标宋_GBK" w:hAnsi="宋体" w:hint="eastAsia"/>
          <w:sz w:val="44"/>
          <w:szCs w:val="44"/>
        </w:rPr>
        <w:t>报告</w:t>
      </w:r>
    </w:p>
    <w:p w:rsidR="00DA1297" w:rsidRDefault="00DA1297" w:rsidP="00DA1297">
      <w:pPr>
        <w:spacing w:line="560" w:lineRule="exact"/>
        <w:jc w:val="center"/>
        <w:rPr>
          <w:rFonts w:ascii="方正小标宋_GBK" w:eastAsia="方正小标宋_GBK" w:hAnsi="宋体"/>
          <w:sz w:val="44"/>
          <w:szCs w:val="44"/>
        </w:rPr>
      </w:pPr>
      <w:r>
        <w:rPr>
          <w:rFonts w:ascii="仿宋_GB2312" w:eastAsia="仿宋_GB2312" w:hAnsi="仿宋" w:hint="eastAsia"/>
          <w:sz w:val="32"/>
          <w:szCs w:val="32"/>
        </w:rPr>
        <w:t>（内容要点）</w:t>
      </w:r>
    </w:p>
    <w:p w:rsidR="00DA1297" w:rsidRPr="00465456" w:rsidRDefault="00DA1297" w:rsidP="00CB0CBE">
      <w:pPr>
        <w:numPr>
          <w:ilvl w:val="0"/>
          <w:numId w:val="1"/>
        </w:numPr>
        <w:spacing w:line="560" w:lineRule="exact"/>
        <w:ind w:firstLineChars="200" w:firstLine="640"/>
        <w:rPr>
          <w:rFonts w:ascii="黑体" w:eastAsia="黑体" w:hAnsi="黑体" w:cs="黑体"/>
          <w:sz w:val="32"/>
          <w:szCs w:val="32"/>
        </w:rPr>
      </w:pPr>
      <w:r w:rsidRPr="00465456">
        <w:rPr>
          <w:rFonts w:ascii="黑体" w:eastAsia="黑体" w:hAnsi="黑体" w:cs="黑体" w:hint="eastAsia"/>
          <w:sz w:val="32"/>
          <w:szCs w:val="32"/>
        </w:rPr>
        <w:t>基本情况</w:t>
      </w:r>
    </w:p>
    <w:p w:rsidR="00DA1297" w:rsidRDefault="00A65E12" w:rsidP="00CB0CBE">
      <w:pPr>
        <w:spacing w:line="560" w:lineRule="exact"/>
        <w:ind w:firstLineChars="200" w:firstLine="600"/>
        <w:rPr>
          <w:rFonts w:ascii="宋体" w:hAnsi="宋体"/>
          <w:color w:val="111111"/>
          <w:kern w:val="0"/>
          <w:sz w:val="30"/>
          <w:szCs w:val="30"/>
        </w:rPr>
      </w:pPr>
      <w:r w:rsidRPr="00A65E12">
        <w:rPr>
          <w:rFonts w:ascii="宋体" w:hAnsi="宋体" w:hint="eastAsia"/>
          <w:color w:val="111111"/>
          <w:kern w:val="0"/>
          <w:sz w:val="30"/>
          <w:szCs w:val="30"/>
        </w:rPr>
        <w:t>本单位的职能、职责</w:t>
      </w:r>
      <w:r>
        <w:rPr>
          <w:rFonts w:ascii="宋体" w:hAnsi="宋体" w:hint="eastAsia"/>
          <w:color w:val="111111"/>
          <w:kern w:val="0"/>
          <w:sz w:val="30"/>
          <w:szCs w:val="30"/>
        </w:rPr>
        <w:t>；</w:t>
      </w:r>
      <w:r w:rsidR="00CB0CBE">
        <w:rPr>
          <w:rFonts w:ascii="宋体" w:hAnsi="宋体" w:hint="eastAsia"/>
          <w:color w:val="111111"/>
          <w:kern w:val="0"/>
          <w:sz w:val="30"/>
          <w:szCs w:val="30"/>
        </w:rPr>
        <w:t>XXX同志的分工</w:t>
      </w:r>
      <w:r w:rsidR="00DA1297" w:rsidRPr="00416BF7">
        <w:rPr>
          <w:rFonts w:ascii="宋体" w:hAnsi="宋体" w:hint="eastAsia"/>
          <w:color w:val="111111"/>
          <w:kern w:val="0"/>
          <w:sz w:val="30"/>
          <w:szCs w:val="30"/>
        </w:rPr>
        <w:t>情况。</w:t>
      </w:r>
    </w:p>
    <w:p w:rsidR="00DA1297" w:rsidRPr="00465456" w:rsidRDefault="00DA1297" w:rsidP="00CB0CBE">
      <w:pPr>
        <w:spacing w:line="560" w:lineRule="exact"/>
        <w:ind w:firstLineChars="200" w:firstLine="640"/>
        <w:rPr>
          <w:rFonts w:ascii="黑体" w:eastAsia="黑体" w:hAnsi="黑体" w:cs="黑体"/>
          <w:sz w:val="32"/>
          <w:szCs w:val="32"/>
        </w:rPr>
      </w:pPr>
      <w:r w:rsidRPr="00465456">
        <w:rPr>
          <w:rFonts w:ascii="黑体" w:eastAsia="黑体" w:hAnsi="黑体" w:cs="黑体" w:hint="eastAsia"/>
          <w:sz w:val="32"/>
          <w:szCs w:val="32"/>
        </w:rPr>
        <w:t>二、任职期间经济责任履行情况</w:t>
      </w:r>
    </w:p>
    <w:p w:rsidR="00A65E12" w:rsidRPr="00A65E12" w:rsidRDefault="001A1963" w:rsidP="00CB0CBE">
      <w:pPr>
        <w:spacing w:line="560" w:lineRule="exact"/>
        <w:ind w:firstLineChars="200" w:firstLine="600"/>
        <w:rPr>
          <w:rFonts w:ascii="宋体" w:hAnsi="宋体"/>
          <w:color w:val="111111"/>
          <w:kern w:val="0"/>
          <w:sz w:val="30"/>
          <w:szCs w:val="30"/>
        </w:rPr>
      </w:pPr>
      <w:r>
        <w:rPr>
          <w:rFonts w:hint="eastAsia"/>
          <w:color w:val="111111"/>
          <w:sz w:val="30"/>
          <w:szCs w:val="30"/>
        </w:rPr>
        <w:t>（一）</w:t>
      </w:r>
      <w:r w:rsidR="00A65E12" w:rsidRPr="00A65E12">
        <w:rPr>
          <w:rFonts w:ascii="宋体" w:hAnsi="宋体" w:hint="eastAsia"/>
          <w:color w:val="111111"/>
          <w:kern w:val="0"/>
          <w:sz w:val="30"/>
          <w:szCs w:val="30"/>
        </w:rPr>
        <w:t>任职期间通过履行职责，推动单位事业发展情况，为完成工作目标任务所制定的政策</w:t>
      </w:r>
      <w:r w:rsidR="00A65E12">
        <w:rPr>
          <w:rFonts w:hint="eastAsia"/>
          <w:color w:val="111111"/>
          <w:sz w:val="30"/>
          <w:szCs w:val="30"/>
        </w:rPr>
        <w:t>，</w:t>
      </w:r>
      <w:r w:rsidR="00A65E12" w:rsidRPr="00A65E12">
        <w:rPr>
          <w:rFonts w:ascii="宋体" w:hAnsi="宋体" w:hint="eastAsia"/>
          <w:color w:val="111111"/>
          <w:kern w:val="0"/>
          <w:sz w:val="30"/>
          <w:szCs w:val="30"/>
        </w:rPr>
        <w:t>采取的措施和取得的成效</w:t>
      </w:r>
      <w:r w:rsidR="00A83959">
        <w:rPr>
          <w:rFonts w:ascii="宋体" w:hAnsi="宋体" w:hint="eastAsia"/>
          <w:color w:val="111111"/>
          <w:kern w:val="0"/>
          <w:sz w:val="30"/>
          <w:szCs w:val="30"/>
        </w:rPr>
        <w:t>；</w:t>
      </w:r>
    </w:p>
    <w:p w:rsidR="00A83959" w:rsidRPr="00A65E12" w:rsidRDefault="00A65E12" w:rsidP="00CB0CBE">
      <w:pPr>
        <w:spacing w:line="560" w:lineRule="exact"/>
        <w:ind w:firstLineChars="200" w:firstLine="600"/>
        <w:rPr>
          <w:rFonts w:ascii="宋体" w:hAnsi="宋体"/>
          <w:color w:val="111111"/>
          <w:kern w:val="0"/>
          <w:sz w:val="30"/>
          <w:szCs w:val="30"/>
        </w:rPr>
      </w:pPr>
      <w:r>
        <w:rPr>
          <w:rFonts w:hint="eastAsia"/>
          <w:color w:val="111111"/>
          <w:sz w:val="30"/>
          <w:szCs w:val="30"/>
        </w:rPr>
        <w:t>（二）</w:t>
      </w:r>
      <w:r w:rsidR="00A83959" w:rsidRPr="00A65E12">
        <w:rPr>
          <w:rFonts w:ascii="宋体" w:hAnsi="宋体" w:hint="eastAsia"/>
          <w:color w:val="111111"/>
          <w:kern w:val="0"/>
          <w:sz w:val="30"/>
          <w:szCs w:val="30"/>
        </w:rPr>
        <w:t>任职期间贯彻执行党和国家重大经济政策及省委省政府重大决策部署</w:t>
      </w:r>
      <w:r w:rsidR="00A83959">
        <w:rPr>
          <w:rFonts w:hint="eastAsia"/>
          <w:color w:val="111111"/>
          <w:sz w:val="30"/>
          <w:szCs w:val="30"/>
        </w:rPr>
        <w:t>和学校各项规章制度</w:t>
      </w:r>
      <w:r w:rsidR="00CB0CBE">
        <w:rPr>
          <w:rFonts w:hint="eastAsia"/>
          <w:color w:val="111111"/>
          <w:sz w:val="30"/>
          <w:szCs w:val="30"/>
        </w:rPr>
        <w:t>的</w:t>
      </w:r>
      <w:r w:rsidR="00A83959">
        <w:rPr>
          <w:rFonts w:hint="eastAsia"/>
          <w:color w:val="111111"/>
          <w:sz w:val="30"/>
          <w:szCs w:val="30"/>
        </w:rPr>
        <w:t>情况</w:t>
      </w:r>
      <w:r w:rsidR="00A83959">
        <w:rPr>
          <w:rFonts w:ascii="宋体" w:hAnsi="宋体" w:hint="eastAsia"/>
          <w:color w:val="111111"/>
          <w:kern w:val="0"/>
          <w:sz w:val="30"/>
          <w:szCs w:val="30"/>
        </w:rPr>
        <w:t>；</w:t>
      </w:r>
    </w:p>
    <w:p w:rsidR="00A83959" w:rsidRDefault="001A1963" w:rsidP="00CB0CBE">
      <w:pPr>
        <w:spacing w:line="560" w:lineRule="exact"/>
        <w:ind w:firstLineChars="200" w:firstLine="600"/>
        <w:rPr>
          <w:rFonts w:ascii="宋体" w:hAnsi="宋体"/>
          <w:color w:val="111111"/>
          <w:kern w:val="0"/>
          <w:sz w:val="30"/>
          <w:szCs w:val="30"/>
        </w:rPr>
      </w:pPr>
      <w:r>
        <w:rPr>
          <w:rFonts w:hint="eastAsia"/>
          <w:color w:val="111111"/>
          <w:sz w:val="30"/>
          <w:szCs w:val="30"/>
        </w:rPr>
        <w:t>（三）</w:t>
      </w:r>
      <w:r w:rsidR="00A83959" w:rsidRPr="00A65E12">
        <w:rPr>
          <w:rFonts w:ascii="宋体" w:hAnsi="宋体" w:hint="eastAsia"/>
          <w:color w:val="111111"/>
          <w:kern w:val="0"/>
          <w:sz w:val="30"/>
          <w:szCs w:val="30"/>
        </w:rPr>
        <w:t>任职期间坚持依法履职，实施重大经济决策情况。本单位主要的经济(业务)决策事项、决策过程、决策执行结果，以及决策对促进事业发展所起的作用</w:t>
      </w:r>
      <w:r w:rsidR="00A83959">
        <w:rPr>
          <w:rFonts w:ascii="宋体" w:hAnsi="宋体" w:hint="eastAsia"/>
          <w:color w:val="111111"/>
          <w:kern w:val="0"/>
          <w:sz w:val="30"/>
          <w:szCs w:val="30"/>
        </w:rPr>
        <w:t>；</w:t>
      </w:r>
    </w:p>
    <w:p w:rsidR="001A1963" w:rsidRDefault="001A1963" w:rsidP="00C375B6">
      <w:pPr>
        <w:pStyle w:val="a3"/>
        <w:spacing w:before="0" w:beforeAutospacing="0" w:after="0" w:afterAutospacing="0" w:line="560" w:lineRule="exact"/>
        <w:ind w:firstLine="588"/>
        <w:jc w:val="both"/>
        <w:rPr>
          <w:rFonts w:ascii="Times New Roman" w:hAnsi="Times New Roman" w:cs="Times New Roman"/>
          <w:color w:val="111111"/>
          <w:sz w:val="21"/>
          <w:szCs w:val="21"/>
        </w:rPr>
      </w:pPr>
      <w:r>
        <w:rPr>
          <w:rFonts w:cs="Times New Roman" w:hint="eastAsia"/>
          <w:color w:val="111111"/>
          <w:sz w:val="30"/>
          <w:szCs w:val="30"/>
        </w:rPr>
        <w:t>（四）</w:t>
      </w:r>
      <w:r w:rsidR="007D0C61" w:rsidRPr="00A83959">
        <w:rPr>
          <w:rFonts w:hint="eastAsia"/>
          <w:color w:val="111111"/>
          <w:sz w:val="30"/>
          <w:szCs w:val="30"/>
        </w:rPr>
        <w:t>任职期间坚持依法理财，加强财政财务资金</w:t>
      </w:r>
      <w:r w:rsidR="00C375B6">
        <w:rPr>
          <w:rFonts w:hint="eastAsia"/>
          <w:color w:val="111111"/>
          <w:sz w:val="30"/>
          <w:szCs w:val="30"/>
        </w:rPr>
        <w:t>及</w:t>
      </w:r>
      <w:r>
        <w:rPr>
          <w:rFonts w:cs="Times New Roman" w:hint="eastAsia"/>
          <w:color w:val="111111"/>
          <w:sz w:val="30"/>
          <w:szCs w:val="30"/>
        </w:rPr>
        <w:t>国有资产、</w:t>
      </w:r>
      <w:r w:rsidR="00C375B6">
        <w:rPr>
          <w:rFonts w:cs="Times New Roman" w:hint="eastAsia"/>
          <w:color w:val="111111"/>
          <w:sz w:val="30"/>
          <w:szCs w:val="30"/>
        </w:rPr>
        <w:t>国有</w:t>
      </w:r>
      <w:r>
        <w:rPr>
          <w:rFonts w:cs="Times New Roman" w:hint="eastAsia"/>
          <w:color w:val="111111"/>
          <w:sz w:val="30"/>
          <w:szCs w:val="30"/>
        </w:rPr>
        <w:t>资源的管理和使用效益情况；</w:t>
      </w:r>
      <w:r w:rsidR="00143B55" w:rsidRPr="00143B55">
        <w:rPr>
          <w:rFonts w:cs="Times New Roman" w:hint="eastAsia"/>
          <w:color w:val="111111"/>
          <w:sz w:val="30"/>
          <w:szCs w:val="30"/>
        </w:rPr>
        <w:t>财政、财务收支规模、结构及其变动情况</w:t>
      </w:r>
      <w:r w:rsidR="00A27B2C">
        <w:rPr>
          <w:rFonts w:cs="Times New Roman" w:hint="eastAsia"/>
          <w:color w:val="111111"/>
          <w:sz w:val="30"/>
          <w:szCs w:val="30"/>
        </w:rPr>
        <w:t>；</w:t>
      </w:r>
      <w:r w:rsidR="00CB0CBE">
        <w:rPr>
          <w:rFonts w:cs="Times New Roman" w:hint="eastAsia"/>
          <w:color w:val="111111"/>
          <w:sz w:val="30"/>
          <w:szCs w:val="30"/>
        </w:rPr>
        <w:t>有关</w:t>
      </w:r>
      <w:r w:rsidR="007D0C61">
        <w:rPr>
          <w:rFonts w:hint="eastAsia"/>
          <w:color w:val="111111"/>
          <w:sz w:val="30"/>
          <w:szCs w:val="30"/>
        </w:rPr>
        <w:t>制度</w:t>
      </w:r>
      <w:r w:rsidR="00CB0CBE">
        <w:rPr>
          <w:rFonts w:hint="eastAsia"/>
          <w:color w:val="111111"/>
          <w:sz w:val="30"/>
          <w:szCs w:val="30"/>
        </w:rPr>
        <w:t>制定及</w:t>
      </w:r>
      <w:r w:rsidR="007D0C61">
        <w:rPr>
          <w:rFonts w:hint="eastAsia"/>
          <w:color w:val="111111"/>
          <w:sz w:val="30"/>
          <w:szCs w:val="30"/>
        </w:rPr>
        <w:t>执行情况。</w:t>
      </w:r>
    </w:p>
    <w:p w:rsidR="001A1963" w:rsidRDefault="001A1963" w:rsidP="00CB0CBE">
      <w:pPr>
        <w:spacing w:line="560" w:lineRule="exact"/>
        <w:ind w:firstLineChars="200" w:firstLine="600"/>
        <w:rPr>
          <w:color w:val="111111"/>
          <w:szCs w:val="21"/>
        </w:rPr>
      </w:pPr>
      <w:r>
        <w:rPr>
          <w:rFonts w:hint="eastAsia"/>
          <w:color w:val="111111"/>
          <w:sz w:val="30"/>
          <w:szCs w:val="30"/>
        </w:rPr>
        <w:t>（</w:t>
      </w:r>
      <w:r w:rsidR="00D67A66">
        <w:rPr>
          <w:rFonts w:hint="eastAsia"/>
          <w:color w:val="111111"/>
          <w:sz w:val="30"/>
          <w:szCs w:val="30"/>
        </w:rPr>
        <w:t>五</w:t>
      </w:r>
      <w:r>
        <w:rPr>
          <w:rFonts w:hint="eastAsia"/>
          <w:color w:val="111111"/>
          <w:sz w:val="30"/>
          <w:szCs w:val="30"/>
        </w:rPr>
        <w:t>）</w:t>
      </w:r>
      <w:r w:rsidR="007D0C61" w:rsidRPr="00A83959">
        <w:rPr>
          <w:rFonts w:ascii="宋体" w:hAnsi="宋体" w:hint="eastAsia"/>
          <w:color w:val="111111"/>
          <w:kern w:val="0"/>
          <w:sz w:val="30"/>
          <w:szCs w:val="30"/>
        </w:rPr>
        <w:t>内部管理制度的制定及执行情况，对分管部门和直属单位的</w:t>
      </w:r>
      <w:r>
        <w:rPr>
          <w:rFonts w:hint="eastAsia"/>
          <w:color w:val="111111"/>
          <w:sz w:val="30"/>
          <w:szCs w:val="30"/>
        </w:rPr>
        <w:t>财务收支及有关经济活动的管理和监督情况；</w:t>
      </w:r>
    </w:p>
    <w:p w:rsidR="00600F42" w:rsidRPr="00A27B2C" w:rsidRDefault="001A1963" w:rsidP="00CB0CBE">
      <w:pPr>
        <w:spacing w:line="560" w:lineRule="exact"/>
        <w:ind w:firstLineChars="200" w:firstLine="600"/>
        <w:rPr>
          <w:rFonts w:ascii="宋体" w:hAnsi="宋体"/>
          <w:color w:val="111111"/>
          <w:kern w:val="0"/>
          <w:sz w:val="30"/>
          <w:szCs w:val="30"/>
        </w:rPr>
      </w:pPr>
      <w:r>
        <w:rPr>
          <w:rFonts w:hint="eastAsia"/>
          <w:color w:val="111111"/>
          <w:sz w:val="30"/>
          <w:szCs w:val="30"/>
        </w:rPr>
        <w:t>（</w:t>
      </w:r>
      <w:r w:rsidR="00D67A66">
        <w:rPr>
          <w:rFonts w:hint="eastAsia"/>
          <w:color w:val="111111"/>
          <w:sz w:val="30"/>
          <w:szCs w:val="30"/>
        </w:rPr>
        <w:t>六</w:t>
      </w:r>
      <w:r>
        <w:rPr>
          <w:rFonts w:hint="eastAsia"/>
          <w:color w:val="111111"/>
          <w:sz w:val="30"/>
          <w:szCs w:val="30"/>
        </w:rPr>
        <w:t>）</w:t>
      </w:r>
      <w:r w:rsidR="00AF218E" w:rsidRPr="00AF218E">
        <w:rPr>
          <w:rFonts w:ascii="宋体" w:hAnsi="宋体" w:hint="eastAsia"/>
          <w:color w:val="111111"/>
          <w:kern w:val="0"/>
          <w:sz w:val="30"/>
          <w:szCs w:val="30"/>
        </w:rPr>
        <w:t>履行有关党风廉政建设第一责任人职责情况，以及本人遵守有关廉洁从政规定情况；</w:t>
      </w:r>
    </w:p>
    <w:p w:rsidR="001A1963" w:rsidRPr="001A1963" w:rsidRDefault="001A1963" w:rsidP="00CB0CBE">
      <w:pPr>
        <w:pStyle w:val="a3"/>
        <w:spacing w:before="0" w:beforeAutospacing="0" w:after="0" w:afterAutospacing="0" w:line="560" w:lineRule="exact"/>
        <w:ind w:firstLine="588"/>
        <w:jc w:val="both"/>
        <w:rPr>
          <w:rFonts w:cs="Times New Roman"/>
          <w:color w:val="111111"/>
          <w:sz w:val="30"/>
          <w:szCs w:val="30"/>
        </w:rPr>
      </w:pPr>
      <w:r>
        <w:rPr>
          <w:rFonts w:cs="Times New Roman" w:hint="eastAsia"/>
          <w:color w:val="111111"/>
          <w:sz w:val="30"/>
          <w:szCs w:val="30"/>
        </w:rPr>
        <w:t>（</w:t>
      </w:r>
      <w:r w:rsidR="00D67A66">
        <w:rPr>
          <w:rFonts w:cs="Times New Roman" w:hint="eastAsia"/>
          <w:color w:val="111111"/>
          <w:sz w:val="30"/>
          <w:szCs w:val="30"/>
        </w:rPr>
        <w:t>七</w:t>
      </w:r>
      <w:r>
        <w:rPr>
          <w:rFonts w:cs="Times New Roman" w:hint="eastAsia"/>
          <w:color w:val="111111"/>
          <w:sz w:val="30"/>
          <w:szCs w:val="30"/>
        </w:rPr>
        <w:t>）以往审计发现问题的整改情况；</w:t>
      </w:r>
    </w:p>
    <w:p w:rsidR="001A1963" w:rsidRPr="001A1963" w:rsidRDefault="001A1963" w:rsidP="00CB0CBE">
      <w:pPr>
        <w:pStyle w:val="a3"/>
        <w:spacing w:before="0" w:beforeAutospacing="0" w:after="0" w:afterAutospacing="0" w:line="560" w:lineRule="exact"/>
        <w:ind w:firstLine="588"/>
        <w:jc w:val="both"/>
        <w:rPr>
          <w:rFonts w:cs="Times New Roman"/>
          <w:color w:val="111111"/>
          <w:sz w:val="30"/>
          <w:szCs w:val="30"/>
        </w:rPr>
      </w:pPr>
      <w:r>
        <w:rPr>
          <w:rFonts w:cs="Times New Roman" w:hint="eastAsia"/>
          <w:color w:val="111111"/>
          <w:sz w:val="30"/>
          <w:szCs w:val="30"/>
        </w:rPr>
        <w:t>（</w:t>
      </w:r>
      <w:r w:rsidR="00D67A66">
        <w:rPr>
          <w:rFonts w:cs="Times New Roman" w:hint="eastAsia"/>
          <w:color w:val="111111"/>
          <w:sz w:val="30"/>
          <w:szCs w:val="30"/>
        </w:rPr>
        <w:t>八</w:t>
      </w:r>
      <w:r>
        <w:rPr>
          <w:rFonts w:cs="Times New Roman" w:hint="eastAsia"/>
          <w:color w:val="111111"/>
          <w:sz w:val="30"/>
          <w:szCs w:val="30"/>
        </w:rPr>
        <w:t>）</w:t>
      </w:r>
      <w:r w:rsidRPr="001A1963">
        <w:rPr>
          <w:rFonts w:cs="Times New Roman" w:hint="eastAsia"/>
          <w:color w:val="111111"/>
          <w:sz w:val="30"/>
          <w:szCs w:val="30"/>
        </w:rPr>
        <w:t>履行经济责任职责方面还存在的不足。</w:t>
      </w:r>
    </w:p>
    <w:p w:rsidR="00EC63E4" w:rsidRPr="00EC63E4" w:rsidRDefault="00DA1297" w:rsidP="00CB0CB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三、需要向审计</w:t>
      </w:r>
      <w:proofErr w:type="gramStart"/>
      <w:r>
        <w:rPr>
          <w:rFonts w:ascii="黑体" w:eastAsia="黑体" w:hAnsi="黑体" w:cs="黑体" w:hint="eastAsia"/>
          <w:sz w:val="32"/>
          <w:szCs w:val="32"/>
        </w:rPr>
        <w:t>组说明</w:t>
      </w:r>
      <w:proofErr w:type="gramEnd"/>
      <w:r>
        <w:rPr>
          <w:rFonts w:ascii="黑体" w:eastAsia="黑体" w:hAnsi="黑体" w:cs="黑体" w:hint="eastAsia"/>
          <w:sz w:val="32"/>
          <w:szCs w:val="32"/>
        </w:rPr>
        <w:t>的其他情况</w:t>
      </w:r>
    </w:p>
    <w:sectPr w:rsidR="00EC63E4" w:rsidRPr="00EC63E4" w:rsidSect="002929F3">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775F90"/>
    <w:multiLevelType w:val="singleLevel"/>
    <w:tmpl w:val="FE775F90"/>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0CDF"/>
    <w:rsid w:val="00040C9F"/>
    <w:rsid w:val="00067041"/>
    <w:rsid w:val="000C249E"/>
    <w:rsid w:val="000F768E"/>
    <w:rsid w:val="00125A09"/>
    <w:rsid w:val="00130CDF"/>
    <w:rsid w:val="00143B55"/>
    <w:rsid w:val="00154E62"/>
    <w:rsid w:val="001A1963"/>
    <w:rsid w:val="00236646"/>
    <w:rsid w:val="002929F3"/>
    <w:rsid w:val="00416BF7"/>
    <w:rsid w:val="00465456"/>
    <w:rsid w:val="005D31EA"/>
    <w:rsid w:val="00600F42"/>
    <w:rsid w:val="00641CA5"/>
    <w:rsid w:val="006E0A74"/>
    <w:rsid w:val="00771F37"/>
    <w:rsid w:val="007D0C61"/>
    <w:rsid w:val="00825D09"/>
    <w:rsid w:val="008F4448"/>
    <w:rsid w:val="00940D72"/>
    <w:rsid w:val="00A27B2C"/>
    <w:rsid w:val="00A6032E"/>
    <w:rsid w:val="00A65E12"/>
    <w:rsid w:val="00A76124"/>
    <w:rsid w:val="00A83959"/>
    <w:rsid w:val="00AE0D04"/>
    <w:rsid w:val="00AF218E"/>
    <w:rsid w:val="00BE25C8"/>
    <w:rsid w:val="00C375B6"/>
    <w:rsid w:val="00CB0CBE"/>
    <w:rsid w:val="00CE5AF7"/>
    <w:rsid w:val="00D3117C"/>
    <w:rsid w:val="00D42D30"/>
    <w:rsid w:val="00D67A66"/>
    <w:rsid w:val="00D81218"/>
    <w:rsid w:val="00DA1297"/>
    <w:rsid w:val="00DA43E1"/>
    <w:rsid w:val="00DE172A"/>
    <w:rsid w:val="00DE52D6"/>
    <w:rsid w:val="00E034D2"/>
    <w:rsid w:val="00EB3233"/>
    <w:rsid w:val="00EC63E4"/>
    <w:rsid w:val="00F10434"/>
    <w:rsid w:val="00FE53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29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1963"/>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29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8564241">
      <w:bodyDiv w:val="1"/>
      <w:marLeft w:val="0"/>
      <w:marRight w:val="0"/>
      <w:marTop w:val="0"/>
      <w:marBottom w:val="0"/>
      <w:divBdr>
        <w:top w:val="none" w:sz="0" w:space="0" w:color="auto"/>
        <w:left w:val="none" w:sz="0" w:space="0" w:color="auto"/>
        <w:bottom w:val="none" w:sz="0" w:space="0" w:color="auto"/>
        <w:right w:val="none" w:sz="0" w:space="0" w:color="auto"/>
      </w:divBdr>
    </w:div>
    <w:div w:id="210517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李启宇</dc:creator>
  <cp:lastModifiedBy>李启宇</cp:lastModifiedBy>
  <cp:revision>34</cp:revision>
  <cp:lastPrinted>2023-08-29T03:11:00Z</cp:lastPrinted>
  <dcterms:created xsi:type="dcterms:W3CDTF">2023-08-29T05:52:00Z</dcterms:created>
  <dcterms:modified xsi:type="dcterms:W3CDTF">2024-08-07T09:38:00Z</dcterms:modified>
</cp:coreProperties>
</file>